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501" w:type="dxa"/>
        <w:tblLook w:val="04A0" w:firstRow="1" w:lastRow="0" w:firstColumn="1" w:lastColumn="0" w:noHBand="0" w:noVBand="1"/>
      </w:tblPr>
      <w:tblGrid>
        <w:gridCol w:w="8561"/>
      </w:tblGrid>
      <w:tr w:rsidR="007E2026" w:rsidRPr="007E2026" w:rsidTr="007E2026">
        <w:tc>
          <w:tcPr>
            <w:tcW w:w="9062" w:type="dxa"/>
          </w:tcPr>
          <w:p w:rsidR="007E2026" w:rsidRPr="007E2026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pl-PL"/>
              </w:rPr>
            </w:pPr>
            <w:r w:rsidRPr="007E2026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 xml:space="preserve">Grupa 1 </w:t>
            </w:r>
          </w:p>
          <w:p w:rsidR="007E2026" w:rsidRPr="007E2026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pl-PL"/>
              </w:rPr>
            </w:pPr>
            <w:r w:rsidRPr="007E2026">
              <w:rPr>
                <w:rFonts w:eastAsia="Times New Roman" w:cs="Times New Roman"/>
                <w:sz w:val="32"/>
                <w:szCs w:val="32"/>
                <w:lang w:eastAsia="pl-PL"/>
              </w:rPr>
              <w:t>tradycj</w:t>
            </w:r>
            <w:r w:rsidR="001A78DC">
              <w:rPr>
                <w:rFonts w:eastAsia="Times New Roman" w:cs="Times New Roman"/>
                <w:sz w:val="32"/>
                <w:szCs w:val="32"/>
                <w:lang w:eastAsia="pl-PL"/>
              </w:rPr>
              <w:t>e świąteczne na świecie (</w:t>
            </w:r>
            <w:r w:rsidRPr="007E2026">
              <w:rPr>
                <w:rFonts w:eastAsia="Times New Roman" w:cs="Times New Roman"/>
                <w:sz w:val="32"/>
                <w:szCs w:val="32"/>
                <w:lang w:eastAsia="pl-PL"/>
              </w:rPr>
              <w:t xml:space="preserve">plakat) </w:t>
            </w:r>
          </w:p>
          <w:p w:rsidR="007E2026" w:rsidRPr="007E2026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pl-PL"/>
              </w:rPr>
            </w:pPr>
          </w:p>
        </w:tc>
      </w:tr>
      <w:tr w:rsidR="007E2026" w:rsidRPr="007E2026" w:rsidTr="007E2026">
        <w:tc>
          <w:tcPr>
            <w:tcW w:w="9062" w:type="dxa"/>
          </w:tcPr>
          <w:p w:rsidR="007E2026" w:rsidRPr="007E2026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pl-PL"/>
              </w:rPr>
            </w:pPr>
            <w:r w:rsidRPr="007E2026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 xml:space="preserve">Grupa 2 </w:t>
            </w:r>
          </w:p>
          <w:p w:rsidR="007E2026" w:rsidRPr="007E2026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pl-PL"/>
              </w:rPr>
            </w:pPr>
            <w:r w:rsidRPr="007E2026">
              <w:rPr>
                <w:rFonts w:eastAsia="Times New Roman" w:cs="Times New Roman"/>
                <w:sz w:val="32"/>
                <w:szCs w:val="32"/>
                <w:lang w:eastAsia="pl-PL"/>
              </w:rPr>
              <w:t xml:space="preserve">wykonanie </w:t>
            </w:r>
            <w:r w:rsidR="001A78DC">
              <w:rPr>
                <w:rFonts w:eastAsia="Times New Roman" w:cs="Times New Roman"/>
                <w:sz w:val="32"/>
                <w:szCs w:val="32"/>
                <w:lang w:eastAsia="pl-PL"/>
              </w:rPr>
              <w:t xml:space="preserve">polskiej </w:t>
            </w:r>
            <w:r w:rsidRPr="007E2026">
              <w:rPr>
                <w:rFonts w:eastAsia="Times New Roman" w:cs="Times New Roman"/>
                <w:sz w:val="32"/>
                <w:szCs w:val="32"/>
                <w:lang w:eastAsia="pl-PL"/>
              </w:rPr>
              <w:t>szopki bożonarodzeniowej oraz omówienie sposobu jej wykonania</w:t>
            </w:r>
          </w:p>
          <w:p w:rsidR="007E2026" w:rsidRPr="007E2026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pl-PL"/>
              </w:rPr>
            </w:pPr>
          </w:p>
        </w:tc>
      </w:tr>
      <w:tr w:rsidR="007E2026" w:rsidRPr="007E2026" w:rsidTr="007E2026">
        <w:tc>
          <w:tcPr>
            <w:tcW w:w="9062" w:type="dxa"/>
          </w:tcPr>
          <w:p w:rsidR="007E2026" w:rsidRPr="007E2026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pl-PL"/>
              </w:rPr>
            </w:pPr>
            <w:r w:rsidRPr="007E2026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 xml:space="preserve">Grupa 3 </w:t>
            </w:r>
          </w:p>
          <w:p w:rsidR="001A78DC" w:rsidRPr="001A78DC" w:rsidRDefault="001A78DC" w:rsidP="001A78D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pl-PL"/>
              </w:rPr>
            </w:pPr>
            <w:r w:rsidRPr="001A78DC">
              <w:rPr>
                <w:rFonts w:eastAsia="Times New Roman" w:cs="Times New Roman"/>
                <w:sz w:val="32"/>
                <w:szCs w:val="32"/>
                <w:lang w:eastAsia="pl-PL"/>
              </w:rPr>
              <w:t>przygotowanie i ubranie choinki w barwach biało-czerwonych oraz omówienie symboliki drzewka</w:t>
            </w:r>
          </w:p>
          <w:p w:rsidR="007E2026" w:rsidRPr="007E2026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pl-PL"/>
              </w:rPr>
            </w:pPr>
          </w:p>
        </w:tc>
        <w:bookmarkStart w:id="0" w:name="_GoBack"/>
        <w:bookmarkEnd w:id="0"/>
      </w:tr>
      <w:tr w:rsidR="007E2026" w:rsidRPr="007E2026" w:rsidTr="007E2026">
        <w:tc>
          <w:tcPr>
            <w:tcW w:w="9062" w:type="dxa"/>
          </w:tcPr>
          <w:p w:rsidR="007E2026" w:rsidRPr="007E2026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pl-PL"/>
              </w:rPr>
            </w:pPr>
            <w:r w:rsidRPr="007E2026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 xml:space="preserve">Grupa 4 </w:t>
            </w:r>
          </w:p>
          <w:p w:rsidR="001A78DC" w:rsidRPr="001A78DC" w:rsidRDefault="001A78DC" w:rsidP="001A78D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pl-PL"/>
              </w:rPr>
            </w:pPr>
            <w:r w:rsidRPr="001A78DC">
              <w:rPr>
                <w:rFonts w:eastAsia="Times New Roman" w:cs="Times New Roman"/>
                <w:sz w:val="32"/>
                <w:szCs w:val="32"/>
                <w:lang w:eastAsia="pl-PL"/>
              </w:rPr>
              <w:t>historia choinki na przestrzeni wieku</w:t>
            </w:r>
          </w:p>
          <w:p w:rsidR="007E2026" w:rsidRPr="007E2026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pl-PL"/>
              </w:rPr>
            </w:pPr>
          </w:p>
        </w:tc>
      </w:tr>
      <w:tr w:rsidR="007E2026" w:rsidRPr="007E2026" w:rsidTr="007E2026">
        <w:tc>
          <w:tcPr>
            <w:tcW w:w="9062" w:type="dxa"/>
          </w:tcPr>
          <w:p w:rsidR="007E2026" w:rsidRPr="007E2026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pl-PL"/>
              </w:rPr>
            </w:pPr>
            <w:r w:rsidRPr="007E2026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 xml:space="preserve">Grupa 5 </w:t>
            </w:r>
          </w:p>
          <w:p w:rsidR="007E2026" w:rsidRPr="007E2026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pl-PL"/>
              </w:rPr>
            </w:pPr>
            <w:r w:rsidRPr="007E2026">
              <w:rPr>
                <w:rFonts w:eastAsia="Times New Roman" w:cs="Times New Roman"/>
                <w:sz w:val="32"/>
                <w:szCs w:val="32"/>
                <w:lang w:eastAsia="pl-PL"/>
              </w:rPr>
              <w:t>przygotowanie dekoracji holu i okien</w:t>
            </w:r>
          </w:p>
          <w:p w:rsidR="007E2026" w:rsidRPr="007E2026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534B49" w:rsidRDefault="00534B49"/>
    <w:sectPr w:rsidR="0053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0D74"/>
    <w:multiLevelType w:val="hybridMultilevel"/>
    <w:tmpl w:val="7B26BD5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F7C54BB"/>
    <w:multiLevelType w:val="multilevel"/>
    <w:tmpl w:val="BE4274C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26"/>
    <w:rsid w:val="001A78DC"/>
    <w:rsid w:val="00447EDE"/>
    <w:rsid w:val="00534B49"/>
    <w:rsid w:val="007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0CF42-6A09-43D0-8A88-6E25950D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0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2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0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78D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cp:lastPrinted>2017-11-20T18:56:00Z</cp:lastPrinted>
  <dcterms:created xsi:type="dcterms:W3CDTF">2017-11-20T18:50:00Z</dcterms:created>
  <dcterms:modified xsi:type="dcterms:W3CDTF">2019-01-01T17:35:00Z</dcterms:modified>
</cp:coreProperties>
</file>