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D8" w:rsidRPr="004841CB" w:rsidRDefault="004934D8" w:rsidP="002F4EA6">
      <w:pPr>
        <w:spacing w:before="100" w:beforeAutospacing="1" w:after="100" w:afterAutospacing="1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4841CB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Projekt edukacyjno-artystyczny</w:t>
      </w:r>
      <w:r w:rsidR="00D429E2" w:rsidRPr="004841CB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 </w:t>
      </w:r>
    </w:p>
    <w:p w:rsidR="00D429E2" w:rsidRPr="004841CB" w:rsidRDefault="004934D8" w:rsidP="004934D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Tytuł projektu: </w:t>
      </w:r>
      <w:r w:rsidR="00D429E2" w:rsidRPr="004841C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„</w:t>
      </w:r>
      <w:r w:rsidR="006A1D9B" w:rsidRPr="004841C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Artystyczna Wielkanoc</w:t>
      </w:r>
      <w:r w:rsidR="00D429E2" w:rsidRPr="004841C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”</w:t>
      </w:r>
    </w:p>
    <w:p w:rsidR="004934D8" w:rsidRPr="004841CB" w:rsidRDefault="004934D8" w:rsidP="004934D8">
      <w:pPr>
        <w:pStyle w:val="Akapitzlist"/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C521F4" w:rsidRPr="004841CB" w:rsidRDefault="004934D8" w:rsidP="004934D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Idea i założenia: </w:t>
      </w:r>
    </w:p>
    <w:p w:rsidR="004934D8" w:rsidRPr="004841CB" w:rsidRDefault="004934D8" w:rsidP="00C521F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wprowadzenie działań twórczych </w:t>
      </w:r>
      <w:r w:rsidR="00404699"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realizowanych na plastyce </w:t>
      </w:r>
      <w:r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>w przestrzeń szkolną</w:t>
      </w:r>
    </w:p>
    <w:p w:rsidR="004934D8" w:rsidRPr="004841CB" w:rsidRDefault="004934D8" w:rsidP="004934D8">
      <w:pPr>
        <w:pStyle w:val="Akapitzlist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934D8" w:rsidRPr="004841CB" w:rsidRDefault="004934D8" w:rsidP="004934D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Hasło przewodnie </w:t>
      </w:r>
    </w:p>
    <w:p w:rsidR="004934D8" w:rsidRPr="004841CB" w:rsidRDefault="004934D8" w:rsidP="004934D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sz w:val="24"/>
          <w:szCs w:val="24"/>
          <w:lang w:eastAsia="pl-PL"/>
        </w:rPr>
        <w:t>Współczesna sztuka w przestrzeni szkolnej</w:t>
      </w:r>
    </w:p>
    <w:p w:rsidR="00404699" w:rsidRPr="004841CB" w:rsidRDefault="00404699" w:rsidP="004934D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sz w:val="24"/>
          <w:szCs w:val="24"/>
          <w:lang w:eastAsia="pl-PL"/>
        </w:rPr>
        <w:t>Działania twórcze jako forma spędzania wolnego czasu</w:t>
      </w:r>
    </w:p>
    <w:p w:rsidR="004934D8" w:rsidRPr="004841CB" w:rsidRDefault="004934D8" w:rsidP="004934D8">
      <w:pPr>
        <w:pStyle w:val="Akapitzlist"/>
        <w:spacing w:before="100" w:beforeAutospacing="1" w:after="100" w:afterAutospacing="1" w:line="240" w:lineRule="auto"/>
        <w:ind w:left="78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934D8" w:rsidRPr="004841CB" w:rsidRDefault="004934D8" w:rsidP="004934D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Termin realizacji:  </w:t>
      </w:r>
      <w:r w:rsidR="00664F84" w:rsidRPr="004841CB">
        <w:rPr>
          <w:rFonts w:ascii="Cambria" w:eastAsia="Times New Roman" w:hAnsi="Cambria" w:cs="Times New Roman"/>
          <w:b/>
          <w:sz w:val="24"/>
          <w:szCs w:val="24"/>
          <w:lang w:eastAsia="pl-PL"/>
        </w:rPr>
        <w:t>koniec lutego-marzec</w:t>
      </w:r>
    </w:p>
    <w:p w:rsidR="00404699" w:rsidRPr="004841CB" w:rsidRDefault="00404699" w:rsidP="00404699">
      <w:pPr>
        <w:pStyle w:val="Akapitzlist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4934D8" w:rsidRPr="004841CB" w:rsidRDefault="004934D8" w:rsidP="004934D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b/>
          <w:sz w:val="24"/>
          <w:szCs w:val="24"/>
          <w:lang w:eastAsia="pl-PL"/>
        </w:rPr>
        <w:t>Cele projektu:</w:t>
      </w:r>
    </w:p>
    <w:p w:rsidR="00404699" w:rsidRPr="004841CB" w:rsidRDefault="00404699" w:rsidP="0040469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poznanie i kultywowanie tradycji związanych z okresem Świąt </w:t>
      </w:r>
      <w:r w:rsidR="006A1D9B"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>Wielkanocnych</w:t>
      </w:r>
      <w:r w:rsidR="00664F84"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>,</w:t>
      </w:r>
      <w:r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:rsidR="00404699" w:rsidRPr="004841CB" w:rsidRDefault="00404699" w:rsidP="0040469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>budowanie postawy</w:t>
      </w:r>
      <w:r w:rsidR="00664F84"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aktywnego działania w kulturze,</w:t>
      </w:r>
    </w:p>
    <w:p w:rsidR="00404699" w:rsidRPr="004841CB" w:rsidRDefault="00404699" w:rsidP="00664F8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>rozwijanie zainteresowań artystycznych</w:t>
      </w:r>
      <w:r w:rsidR="00664F84"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, </w:t>
      </w:r>
      <w:r w:rsidR="00664F84" w:rsidRPr="004841CB">
        <w:rPr>
          <w:rFonts w:ascii="Cambria" w:hAnsi="Cambria"/>
          <w:sz w:val="24"/>
          <w:szCs w:val="24"/>
        </w:rPr>
        <w:t>wyobraźni twórczej, pomysłowości oraz umiejętności wyrażenia ich w różnych formach ekspresji,</w:t>
      </w:r>
    </w:p>
    <w:p w:rsidR="00664F84" w:rsidRPr="004841CB" w:rsidRDefault="00664F84" w:rsidP="0040469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841CB">
        <w:rPr>
          <w:rFonts w:ascii="Cambria" w:hAnsi="Cambria"/>
          <w:sz w:val="24"/>
          <w:szCs w:val="24"/>
        </w:rPr>
        <w:t>rozwijanie różnorodnych form twórczości w związku z tradycjami świątecznymi</w:t>
      </w:r>
    </w:p>
    <w:p w:rsidR="00404699" w:rsidRPr="004841CB" w:rsidRDefault="00664F84" w:rsidP="00BF6B3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841CB">
        <w:rPr>
          <w:rFonts w:ascii="Cambria" w:hAnsi="Cambria"/>
          <w:sz w:val="24"/>
          <w:szCs w:val="24"/>
        </w:rPr>
        <w:t xml:space="preserve">rozwijanie </w:t>
      </w:r>
      <w:r w:rsidR="00404699"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>kształtowanie zdolności praktycznego myślenia, koncentracji się na celach</w:t>
      </w:r>
    </w:p>
    <w:p w:rsidR="00404699" w:rsidRPr="004841CB" w:rsidRDefault="00404699" w:rsidP="0040469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budowanie postawy samodzielności, odpowiedzialności, rzetelności </w:t>
      </w:r>
      <w:r w:rsid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br/>
      </w:r>
      <w:r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i umiejętności pracy w grupie </w:t>
      </w:r>
    </w:p>
    <w:p w:rsidR="00664F84" w:rsidRPr="004841CB" w:rsidRDefault="00404699" w:rsidP="00664F8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>realizacja treści programowych z przedmiotu plastyka</w:t>
      </w:r>
    </w:p>
    <w:p w:rsidR="00664F84" w:rsidRPr="004841CB" w:rsidRDefault="00664F84" w:rsidP="00664F84">
      <w:pPr>
        <w:pStyle w:val="Akapitzlist"/>
        <w:spacing w:before="100" w:beforeAutospacing="1" w:after="100" w:afterAutospacing="1" w:line="240" w:lineRule="auto"/>
        <w:ind w:left="78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934D8" w:rsidRPr="004841CB" w:rsidRDefault="004934D8" w:rsidP="004934D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b/>
          <w:sz w:val="24"/>
          <w:szCs w:val="24"/>
          <w:lang w:eastAsia="pl-PL"/>
        </w:rPr>
        <w:t>Opis formy:</w:t>
      </w:r>
    </w:p>
    <w:p w:rsidR="00404699" w:rsidRPr="004841CB" w:rsidRDefault="00404699" w:rsidP="006A1D9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Klasa jest podzielona na grupy. Zajęcia grup koncentrują się na określonym problemie </w:t>
      </w:r>
      <w:r w:rsidR="006A1D9B" w:rsidRPr="004841CB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4841CB">
        <w:rPr>
          <w:rFonts w:ascii="Cambria" w:eastAsia="Times New Roman" w:hAnsi="Cambria" w:cs="Times New Roman"/>
          <w:sz w:val="24"/>
          <w:szCs w:val="24"/>
          <w:lang w:eastAsia="pl-PL"/>
        </w:rPr>
        <w:t>i wymagają zaangażowania uczniów.  W ramach realizacji zadań  są działania artystyczne nawiązujące do tradycji i  promujące sztukę współczesną oraz ludową.  Każda grupa otrzymuje zestaw zadań do realizacji. Dotyczą one zagadnień związanych z tematyką świąteczną:</w:t>
      </w:r>
    </w:p>
    <w:p w:rsidR="00664F84" w:rsidRPr="004841CB" w:rsidRDefault="00664F84" w:rsidP="006A1D9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A1D9B" w:rsidRPr="004841CB" w:rsidRDefault="006A1D9B" w:rsidP="006A1D9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841CB">
        <w:rPr>
          <w:rFonts w:ascii="Cambria" w:hAnsi="Cambria"/>
          <w:sz w:val="24"/>
          <w:szCs w:val="24"/>
        </w:rPr>
        <w:t xml:space="preserve">Zwyczaje wielkanocne w wybranych krajach Europy/świata </w:t>
      </w:r>
      <w:r w:rsidRPr="004841CB">
        <w:rPr>
          <w:rFonts w:ascii="Cambria" w:eastAsia="Times New Roman" w:hAnsi="Cambria" w:cs="Times New Roman"/>
          <w:sz w:val="24"/>
          <w:szCs w:val="24"/>
          <w:lang w:eastAsia="pl-PL"/>
        </w:rPr>
        <w:t>(prezentacja/plakat)</w:t>
      </w:r>
    </w:p>
    <w:p w:rsidR="006A1D9B" w:rsidRPr="004841CB" w:rsidRDefault="006A1D9B" w:rsidP="006A1D9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841CB">
        <w:rPr>
          <w:rFonts w:ascii="Cambria" w:hAnsi="Cambria"/>
          <w:sz w:val="23"/>
          <w:szCs w:val="23"/>
        </w:rPr>
        <w:t>Przygotowanie krótkiej prezentacji nt. zwyczajów wielkanocnych</w:t>
      </w:r>
    </w:p>
    <w:p w:rsidR="00D92FA4" w:rsidRPr="004841CB" w:rsidRDefault="006A1D9B" w:rsidP="00D92FA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841CB">
        <w:rPr>
          <w:rFonts w:ascii="Cambria" w:hAnsi="Cambria"/>
          <w:sz w:val="24"/>
          <w:szCs w:val="24"/>
        </w:rPr>
        <w:t xml:space="preserve">Przygotowanie plakatu z tradycjami wielkanocnymi </w:t>
      </w:r>
    </w:p>
    <w:p w:rsidR="00D92FA4" w:rsidRPr="004841CB" w:rsidRDefault="006A1D9B" w:rsidP="00D92F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841CB">
        <w:rPr>
          <w:rFonts w:ascii="Cambria" w:hAnsi="Cambria"/>
          <w:sz w:val="24"/>
          <w:szCs w:val="24"/>
        </w:rPr>
        <w:t xml:space="preserve">Przygotowanie i zorganizowanie quizu dla uczniów klas </w:t>
      </w:r>
      <w:r w:rsidR="00664F84" w:rsidRPr="004841CB">
        <w:rPr>
          <w:rFonts w:ascii="Cambria" w:hAnsi="Cambria"/>
        </w:rPr>
        <w:t>drugich</w:t>
      </w:r>
      <w:r w:rsidRPr="004841CB">
        <w:rPr>
          <w:rFonts w:ascii="Cambria" w:hAnsi="Cambria"/>
          <w:sz w:val="24"/>
          <w:szCs w:val="24"/>
        </w:rPr>
        <w:t xml:space="preserve"> pt. „Czy znamy polskie tradycje i zwyczaje wielkanocne?” </w:t>
      </w:r>
    </w:p>
    <w:p w:rsidR="00D92FA4" w:rsidRPr="004841CB" w:rsidRDefault="00D92FA4" w:rsidP="00D92FA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841CB">
        <w:rPr>
          <w:rFonts w:ascii="Cambria" w:hAnsi="Cambria"/>
          <w:sz w:val="23"/>
          <w:szCs w:val="23"/>
        </w:rPr>
        <w:t xml:space="preserve">Przygotowanie i przeprowadzenie quizu w  formie zadań, rebusów, łamigłówek. </w:t>
      </w:r>
    </w:p>
    <w:p w:rsidR="006A1D9B" w:rsidRPr="004841CB" w:rsidRDefault="006A1D9B" w:rsidP="006A1D9B">
      <w:pPr>
        <w:pStyle w:val="Default"/>
        <w:numPr>
          <w:ilvl w:val="0"/>
          <w:numId w:val="18"/>
        </w:numPr>
        <w:jc w:val="both"/>
        <w:rPr>
          <w:rFonts w:ascii="Cambria" w:hAnsi="Cambria"/>
          <w:color w:val="auto"/>
          <w:sz w:val="32"/>
          <w:szCs w:val="32"/>
        </w:rPr>
      </w:pPr>
      <w:r w:rsidRPr="004841CB">
        <w:rPr>
          <w:rFonts w:ascii="Cambria" w:hAnsi="Cambria"/>
          <w:color w:val="auto"/>
        </w:rPr>
        <w:t xml:space="preserve">Przygotowanie stołu świątecznego z potrawami wielkanocnymi – </w:t>
      </w:r>
      <w:r w:rsidRPr="004841CB">
        <w:rPr>
          <w:rFonts w:ascii="Cambria" w:eastAsia="Times New Roman" w:hAnsi="Cambria" w:cs="Times New Roman"/>
          <w:color w:val="auto"/>
          <w:lang w:eastAsia="pl-PL"/>
        </w:rPr>
        <w:t xml:space="preserve">omówienie </w:t>
      </w:r>
      <w:r w:rsidR="00664F84" w:rsidRPr="004841CB">
        <w:rPr>
          <w:rFonts w:ascii="Cambria" w:eastAsia="Times New Roman" w:hAnsi="Cambria" w:cs="Times New Roman"/>
          <w:color w:val="auto"/>
          <w:lang w:eastAsia="pl-PL"/>
        </w:rPr>
        <w:t xml:space="preserve"> </w:t>
      </w:r>
      <w:r w:rsidRPr="004841CB">
        <w:rPr>
          <w:rFonts w:ascii="Cambria" w:eastAsia="Times New Roman" w:hAnsi="Cambria" w:cs="Times New Roman"/>
          <w:color w:val="auto"/>
          <w:lang w:eastAsia="pl-PL"/>
        </w:rPr>
        <w:t>symboliki</w:t>
      </w:r>
      <w:r w:rsidRPr="004841CB">
        <w:rPr>
          <w:rFonts w:ascii="Cambria" w:eastAsia="Times New Roman" w:hAnsi="Cambria" w:cs="Times New Roman"/>
          <w:color w:val="auto"/>
          <w:sz w:val="32"/>
          <w:szCs w:val="32"/>
          <w:lang w:eastAsia="pl-PL"/>
        </w:rPr>
        <w:t>.</w:t>
      </w:r>
    </w:p>
    <w:p w:rsidR="006A1D9B" w:rsidRPr="004841CB" w:rsidRDefault="006A1D9B" w:rsidP="006A1D9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sz w:val="24"/>
          <w:szCs w:val="24"/>
          <w:lang w:eastAsia="pl-PL"/>
        </w:rPr>
        <w:t>Przygotowanie książki z przepisami „Mławskie przepisy wielkanocne”.</w:t>
      </w:r>
    </w:p>
    <w:p w:rsidR="006A1D9B" w:rsidRPr="004841CB" w:rsidRDefault="006A1D9B" w:rsidP="006A1D9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sz w:val="24"/>
          <w:szCs w:val="24"/>
          <w:lang w:eastAsia="pl-PL"/>
        </w:rPr>
        <w:t>Przygotowanie dekoracji holu i okien.</w:t>
      </w:r>
    </w:p>
    <w:p w:rsidR="006A1D9B" w:rsidRPr="004841CB" w:rsidRDefault="006A1D9B" w:rsidP="006A1D9B">
      <w:pPr>
        <w:pStyle w:val="Default"/>
        <w:numPr>
          <w:ilvl w:val="0"/>
          <w:numId w:val="18"/>
        </w:numPr>
        <w:jc w:val="both"/>
        <w:rPr>
          <w:rFonts w:ascii="Cambria" w:hAnsi="Cambria"/>
          <w:color w:val="auto"/>
        </w:rPr>
      </w:pPr>
      <w:r w:rsidRPr="004841CB">
        <w:rPr>
          <w:rFonts w:ascii="Cambria" w:hAnsi="Cambria"/>
          <w:color w:val="auto"/>
        </w:rPr>
        <w:t>Przygotowanie koszyka wielkanocnego z pisankami.</w:t>
      </w:r>
    </w:p>
    <w:p w:rsidR="00132CBA" w:rsidRPr="004841CB" w:rsidRDefault="00132CBA" w:rsidP="00132CB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Osoby odpowiedzialne  za wykonanie zadań:</w:t>
      </w:r>
    </w:p>
    <w:p w:rsidR="00132CBA" w:rsidRPr="004841CB" w:rsidRDefault="00132CBA" w:rsidP="00132C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>liderzy grup</w:t>
      </w:r>
    </w:p>
    <w:p w:rsidR="00132CBA" w:rsidRPr="004841CB" w:rsidRDefault="00132CBA" w:rsidP="00132C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lastRenderedPageBreak/>
        <w:t>członkowie zespołów zadaniowych</w:t>
      </w:r>
    </w:p>
    <w:p w:rsidR="00132CBA" w:rsidRPr="004841CB" w:rsidRDefault="00132CBA" w:rsidP="00132CB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Terminy konsultacji:</w:t>
      </w:r>
    </w:p>
    <w:p w:rsidR="00132CBA" w:rsidRPr="004841CB" w:rsidRDefault="006A1D9B" w:rsidP="00132C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poniedziałek, środa </w:t>
      </w:r>
      <w:r w:rsidR="00132CBA"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na 7. godzinie lekcyjnej</w:t>
      </w:r>
    </w:p>
    <w:p w:rsidR="00132CBA" w:rsidRPr="004841CB" w:rsidRDefault="00132CBA" w:rsidP="000314BD">
      <w:pPr>
        <w:pStyle w:val="Akapitzlist"/>
        <w:spacing w:before="100" w:beforeAutospacing="1" w:after="100" w:afterAutospacing="1" w:line="240" w:lineRule="auto"/>
        <w:ind w:left="78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32CBA" w:rsidRPr="004841CB" w:rsidRDefault="00132CBA" w:rsidP="00132CB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Sposoby dokumentowania  pracy:</w:t>
      </w:r>
    </w:p>
    <w:p w:rsidR="00132CBA" w:rsidRPr="004841CB" w:rsidRDefault="00132CBA" w:rsidP="00132C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>spostrzeżenia dotyczące realizacji zadań uczniowie notują w tabeli z planem pracy grupy</w:t>
      </w:r>
    </w:p>
    <w:p w:rsidR="00132CBA" w:rsidRPr="004841CB" w:rsidRDefault="00132CBA" w:rsidP="00132CB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Kryteria oceny projektu:</w:t>
      </w:r>
    </w:p>
    <w:p w:rsidR="00132CBA" w:rsidRPr="004841CB" w:rsidRDefault="00132CBA" w:rsidP="00132C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>umiejętność pracy zespołowej  - 3pkt</w:t>
      </w:r>
    </w:p>
    <w:p w:rsidR="00132CBA" w:rsidRPr="004841CB" w:rsidRDefault="00132CBA" w:rsidP="00132C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sposób wykonania zadania </w:t>
      </w:r>
      <w:r w:rsidR="00664F84"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</w:t>
      </w:r>
      <w:r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>- 4pkt</w:t>
      </w:r>
    </w:p>
    <w:p w:rsidR="00132CBA" w:rsidRPr="004841CB" w:rsidRDefault="00132CBA" w:rsidP="00132C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>kreatywność, oryginalność</w:t>
      </w:r>
      <w:r w:rsidR="00664F84"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 </w:t>
      </w:r>
      <w:r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>- 3pkt</w:t>
      </w:r>
    </w:p>
    <w:p w:rsidR="00132CBA" w:rsidRPr="004841CB" w:rsidRDefault="00132CBA" w:rsidP="000314BD">
      <w:pPr>
        <w:pStyle w:val="Akapitzlist"/>
        <w:spacing w:before="100" w:beforeAutospacing="1" w:after="100" w:afterAutospacing="1" w:line="240" w:lineRule="auto"/>
        <w:ind w:left="78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934D8" w:rsidRPr="004841CB" w:rsidRDefault="004934D8" w:rsidP="006A1D9B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b/>
          <w:sz w:val="24"/>
          <w:szCs w:val="24"/>
          <w:lang w:eastAsia="pl-PL"/>
        </w:rPr>
        <w:t>Podsumowanie projektu:</w:t>
      </w:r>
    </w:p>
    <w:p w:rsidR="000314BD" w:rsidRPr="004841CB" w:rsidRDefault="000314BD" w:rsidP="000314B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dekoracja szkoły na święta </w:t>
      </w:r>
    </w:p>
    <w:p w:rsidR="000314BD" w:rsidRPr="004841CB" w:rsidRDefault="000314BD" w:rsidP="000314B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664F84" w:rsidRPr="004841CB">
        <w:rPr>
          <w:rFonts w:ascii="Cambria" w:eastAsia="Times New Roman" w:hAnsi="Cambria" w:cs="Times New Roman"/>
          <w:sz w:val="24"/>
          <w:szCs w:val="24"/>
          <w:lang w:eastAsia="pl-PL"/>
        </w:rPr>
        <w:t>rezentacja książki na świątecznym apelu</w:t>
      </w:r>
    </w:p>
    <w:p w:rsidR="00D92FA4" w:rsidRPr="004841CB" w:rsidRDefault="00D92FA4" w:rsidP="00D92FA4">
      <w:pPr>
        <w:pStyle w:val="Default"/>
        <w:rPr>
          <w:rFonts w:ascii="Cambria" w:hAnsi="Cambria"/>
        </w:rPr>
      </w:pPr>
    </w:p>
    <w:p w:rsidR="004841CB" w:rsidRPr="004841CB" w:rsidRDefault="00D92FA4" w:rsidP="004841CB">
      <w:pPr>
        <w:pStyle w:val="Default"/>
        <w:jc w:val="both"/>
        <w:rPr>
          <w:rFonts w:ascii="Cambria" w:hAnsi="Cambria"/>
          <w:sz w:val="23"/>
          <w:szCs w:val="23"/>
        </w:rPr>
      </w:pPr>
      <w:r w:rsidRPr="004841CB">
        <w:rPr>
          <w:rFonts w:ascii="Cambria" w:hAnsi="Cambria"/>
          <w:sz w:val="23"/>
          <w:szCs w:val="23"/>
        </w:rPr>
        <w:t xml:space="preserve">Zadania projektowe realizowane będą w ramach zajęć plastycznych w okresie od lutego do kwietnia 2018 roku. Na koniec realizacji zadań projektowych odbędzie się spotkanie </w:t>
      </w:r>
      <w:r w:rsidR="004841CB" w:rsidRPr="004841CB">
        <w:rPr>
          <w:rFonts w:ascii="Cambria" w:hAnsi="Cambria"/>
          <w:sz w:val="23"/>
          <w:szCs w:val="23"/>
        </w:rPr>
        <w:br/>
      </w:r>
      <w:r w:rsidRPr="004841CB">
        <w:rPr>
          <w:rFonts w:ascii="Cambria" w:hAnsi="Cambria"/>
          <w:sz w:val="23"/>
          <w:szCs w:val="23"/>
        </w:rPr>
        <w:t>z uczniami klasy drugiej – przeprowadzenie quizu.</w:t>
      </w:r>
      <w:r w:rsidRPr="004841CB">
        <w:rPr>
          <w:rFonts w:ascii="Cambria" w:hAnsi="Cambria"/>
        </w:rPr>
        <w:t xml:space="preserve"> </w:t>
      </w:r>
      <w:r w:rsidRPr="004841CB">
        <w:rPr>
          <w:rFonts w:ascii="Cambria" w:hAnsi="Cambria"/>
          <w:sz w:val="23"/>
          <w:szCs w:val="23"/>
        </w:rPr>
        <w:t xml:space="preserve">Na wystawie </w:t>
      </w:r>
      <w:r w:rsidR="004841CB" w:rsidRPr="004841CB">
        <w:rPr>
          <w:rFonts w:ascii="Cambria" w:hAnsi="Cambria"/>
          <w:sz w:val="23"/>
          <w:szCs w:val="23"/>
        </w:rPr>
        <w:t xml:space="preserve">szkolnej </w:t>
      </w:r>
      <w:r w:rsidRPr="004841CB">
        <w:rPr>
          <w:rFonts w:ascii="Cambria" w:hAnsi="Cambria"/>
          <w:sz w:val="23"/>
          <w:szCs w:val="23"/>
        </w:rPr>
        <w:t>uczniowie zaprezentują wielkanocny stół</w:t>
      </w:r>
      <w:r w:rsidR="004841CB">
        <w:rPr>
          <w:rFonts w:ascii="Cambria" w:hAnsi="Cambria"/>
          <w:sz w:val="23"/>
          <w:szCs w:val="23"/>
        </w:rPr>
        <w:t xml:space="preserve"> oraz </w:t>
      </w:r>
      <w:r w:rsidR="004841CB" w:rsidRPr="004841CB">
        <w:rPr>
          <w:rFonts w:ascii="Cambria" w:hAnsi="Cambria"/>
          <w:sz w:val="23"/>
          <w:szCs w:val="23"/>
        </w:rPr>
        <w:t xml:space="preserve">książkę z przepisami. Wezmą udział w konkursie na </w:t>
      </w:r>
      <w:r w:rsidR="004841CB">
        <w:rPr>
          <w:rFonts w:ascii="Cambria" w:hAnsi="Cambria"/>
          <w:sz w:val="23"/>
          <w:szCs w:val="23"/>
        </w:rPr>
        <w:t>„</w:t>
      </w:r>
      <w:r w:rsidR="004841CB" w:rsidRPr="004841CB">
        <w:rPr>
          <w:rFonts w:ascii="Cambria" w:hAnsi="Cambria"/>
          <w:sz w:val="23"/>
          <w:szCs w:val="23"/>
        </w:rPr>
        <w:t>Najładniejszy koszyk z pisankami</w:t>
      </w:r>
      <w:r w:rsidR="004841CB">
        <w:rPr>
          <w:rFonts w:ascii="Cambria" w:hAnsi="Cambria"/>
          <w:sz w:val="23"/>
          <w:szCs w:val="23"/>
        </w:rPr>
        <w:t>”</w:t>
      </w:r>
      <w:r w:rsidR="004841CB" w:rsidRPr="004841CB">
        <w:rPr>
          <w:rFonts w:ascii="Cambria" w:hAnsi="Cambria"/>
          <w:sz w:val="23"/>
          <w:szCs w:val="23"/>
        </w:rPr>
        <w:t xml:space="preserve">. </w:t>
      </w:r>
      <w:r w:rsidRPr="004841CB">
        <w:rPr>
          <w:rFonts w:ascii="Cambria" w:hAnsi="Cambria"/>
          <w:sz w:val="23"/>
          <w:szCs w:val="23"/>
        </w:rPr>
        <w:t>W</w:t>
      </w:r>
      <w:r w:rsidR="004841CB" w:rsidRPr="004841CB">
        <w:rPr>
          <w:rFonts w:ascii="Cambria" w:hAnsi="Cambria"/>
          <w:sz w:val="23"/>
          <w:szCs w:val="23"/>
        </w:rPr>
        <w:t xml:space="preserve">ykonają dokumentację fotograficzną. </w:t>
      </w:r>
      <w:r w:rsidR="004841CB" w:rsidRPr="004841CB">
        <w:rPr>
          <w:rFonts w:ascii="Cambria" w:eastAsia="Times New Roman" w:hAnsi="Cambria" w:cs="Times New Roman"/>
          <w:lang w:eastAsia="pl-PL"/>
        </w:rPr>
        <w:t>Podsumowanie projektu kończy się w Wielkim Tygodniu.</w:t>
      </w:r>
    </w:p>
    <w:p w:rsidR="004841CB" w:rsidRPr="00A84B39" w:rsidRDefault="004841CB" w:rsidP="00A84B39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Widocznym rezultatem działań jest satysfakcja, jaką osiągają uczniowie prezentując zadania wypracowane samodzielnie bądź w grupie. Kolejnym pozytywnym doświadczeniem jest nauka </w:t>
      </w:r>
      <w:r w:rsidR="00A84B39" w:rsidRPr="00132CBA">
        <w:rPr>
          <w:rFonts w:eastAsia="Times New Roman" w:cs="Times New Roman"/>
          <w:sz w:val="24"/>
          <w:szCs w:val="24"/>
          <w:lang w:eastAsia="pl-PL"/>
        </w:rPr>
        <w:t>odpowiedzialności za zlecone działania.</w:t>
      </w:r>
    </w:p>
    <w:p w:rsidR="00C521F4" w:rsidRPr="004841CB" w:rsidRDefault="00C521F4" w:rsidP="006A1D9B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Źródła informacji:</w:t>
      </w:r>
    </w:p>
    <w:p w:rsidR="000314BD" w:rsidRPr="004841CB" w:rsidRDefault="000314BD" w:rsidP="00C521F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>W</w:t>
      </w:r>
      <w:r w:rsidR="00A84B39">
        <w:rPr>
          <w:rFonts w:ascii="Cambria" w:eastAsia="Times New Roman" w:hAnsi="Cambria" w:cs="Times New Roman"/>
          <w:bCs/>
          <w:sz w:val="24"/>
          <w:szCs w:val="24"/>
          <w:lang w:eastAsia="pl-PL"/>
        </w:rPr>
        <w:t>sparcie merytoryczne nauczyciela</w:t>
      </w:r>
    </w:p>
    <w:p w:rsidR="00C521F4" w:rsidRPr="004841CB" w:rsidRDefault="000314BD" w:rsidP="00C521F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Literatura </w:t>
      </w:r>
      <w:r w:rsidR="002F4EA6"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„Święta w polskim domu” J. Łagoda; „Zwyczaje i obrzędy. Rok polski”  </w:t>
      </w:r>
      <w:r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br/>
      </w:r>
      <w:r w:rsidR="002F4EA6"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R. </w:t>
      </w:r>
      <w:proofErr w:type="spellStart"/>
      <w:r w:rsidR="002F4EA6"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>Hryń</w:t>
      </w:r>
      <w:proofErr w:type="spellEnd"/>
      <w:r w:rsidR="002F4EA6"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>-Kuśmierek</w:t>
      </w:r>
      <w:r w:rsidR="001B13EC"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; </w:t>
      </w:r>
      <w:r w:rsidR="00EE44BE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„Pisanki. Techniki zdobienia i wiosenne stroiki” D. </w:t>
      </w:r>
      <w:proofErr w:type="spellStart"/>
      <w:r w:rsidR="00EE44BE">
        <w:rPr>
          <w:rFonts w:ascii="Cambria" w:eastAsia="Times New Roman" w:hAnsi="Cambria" w:cs="Times New Roman"/>
          <w:bCs/>
          <w:sz w:val="24"/>
          <w:szCs w:val="24"/>
          <w:lang w:eastAsia="pl-PL"/>
        </w:rPr>
        <w:t>Schneebeli-Morrell</w:t>
      </w:r>
      <w:proofErr w:type="spellEnd"/>
      <w:r w:rsidR="00EE44BE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; „Wielkanoc. </w:t>
      </w:r>
      <w:proofErr w:type="spellStart"/>
      <w:r w:rsidR="00EE44BE">
        <w:rPr>
          <w:rFonts w:ascii="Cambria" w:eastAsia="Times New Roman" w:hAnsi="Cambria" w:cs="Times New Roman"/>
          <w:bCs/>
          <w:sz w:val="24"/>
          <w:szCs w:val="24"/>
          <w:lang w:eastAsia="pl-PL"/>
        </w:rPr>
        <w:t>Świateczne</w:t>
      </w:r>
      <w:proofErr w:type="spellEnd"/>
      <w:r w:rsidR="00EE44BE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dekoracje” T. </w:t>
      </w:r>
      <w:proofErr w:type="spellStart"/>
      <w:r w:rsidR="00EE44BE">
        <w:rPr>
          <w:rFonts w:ascii="Cambria" w:eastAsia="Times New Roman" w:hAnsi="Cambria" w:cs="Times New Roman"/>
          <w:bCs/>
          <w:sz w:val="24"/>
          <w:szCs w:val="24"/>
          <w:lang w:eastAsia="pl-PL"/>
        </w:rPr>
        <w:t>Evelegh</w:t>
      </w:r>
      <w:proofErr w:type="spellEnd"/>
      <w:r w:rsidR="00EE44BE">
        <w:rPr>
          <w:rFonts w:ascii="Cambria" w:eastAsia="Times New Roman" w:hAnsi="Cambria" w:cs="Times New Roman"/>
          <w:bCs/>
          <w:sz w:val="24"/>
          <w:szCs w:val="24"/>
          <w:lang w:eastAsia="pl-PL"/>
        </w:rPr>
        <w:t>; „”Pisanki” R. M. Brown</w:t>
      </w:r>
    </w:p>
    <w:p w:rsidR="00C521F4" w:rsidRPr="004841CB" w:rsidRDefault="000314BD" w:rsidP="00C521F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Publikacje </w:t>
      </w:r>
      <w:r w:rsidR="00132CBA"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i zasoby  </w:t>
      </w:r>
      <w:proofErr w:type="spellStart"/>
      <w:r w:rsidR="00132CBA"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>internetu</w:t>
      </w:r>
      <w:proofErr w:type="spellEnd"/>
    </w:p>
    <w:p w:rsidR="00132CBA" w:rsidRPr="004841CB" w:rsidRDefault="00132CBA" w:rsidP="00132CBA">
      <w:pPr>
        <w:pStyle w:val="Akapitzlist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4934D8" w:rsidRPr="004841CB" w:rsidRDefault="004934D8" w:rsidP="006A1D9B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Promocja i dokumentowanie projektu:</w:t>
      </w:r>
    </w:p>
    <w:p w:rsidR="00132CBA" w:rsidRPr="004841CB" w:rsidRDefault="00132CBA" w:rsidP="00132CB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>Informacje przesłane elektronicznie</w:t>
      </w:r>
    </w:p>
    <w:p w:rsidR="00132CBA" w:rsidRPr="004841CB" w:rsidRDefault="00132CBA" w:rsidP="00132CB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>Materiał fotograficzny</w:t>
      </w:r>
    </w:p>
    <w:p w:rsidR="00132CBA" w:rsidRPr="004841CB" w:rsidRDefault="00132CBA" w:rsidP="00F1259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841CB">
        <w:rPr>
          <w:rFonts w:ascii="Cambria" w:eastAsia="Times New Roman" w:hAnsi="Cambria" w:cs="Times New Roman"/>
          <w:bCs/>
          <w:sz w:val="24"/>
          <w:szCs w:val="24"/>
          <w:lang w:eastAsia="pl-PL"/>
        </w:rPr>
        <w:t>Opis, wnioski .</w:t>
      </w:r>
    </w:p>
    <w:p w:rsidR="001B13EC" w:rsidRPr="004841CB" w:rsidRDefault="001B13EC" w:rsidP="002F4EA6">
      <w:pPr>
        <w:pStyle w:val="Akapitzlist"/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</w:p>
    <w:p w:rsidR="001B13EC" w:rsidRPr="004841CB" w:rsidRDefault="001B13EC" w:rsidP="002F4EA6">
      <w:pPr>
        <w:pStyle w:val="Akapitzlist"/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</w:p>
    <w:p w:rsidR="001B13EC" w:rsidRPr="00EE44BE" w:rsidRDefault="001B13EC" w:rsidP="00EE44BE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1B13EC" w:rsidRPr="004841CB" w:rsidRDefault="001B13EC" w:rsidP="002F4EA6">
      <w:pPr>
        <w:pStyle w:val="Akapitzlist"/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</w:p>
    <w:p w:rsidR="001B13EC" w:rsidRPr="004841CB" w:rsidRDefault="001B13EC" w:rsidP="002F4EA6">
      <w:pPr>
        <w:pStyle w:val="Akapitzlist"/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</w:p>
    <w:p w:rsidR="001B13EC" w:rsidRPr="004841CB" w:rsidRDefault="001B13EC" w:rsidP="002F4EA6">
      <w:pPr>
        <w:pStyle w:val="Akapitzlist"/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</w:p>
    <w:p w:rsidR="001B13EC" w:rsidRPr="004841CB" w:rsidRDefault="001B13EC" w:rsidP="002F4EA6">
      <w:pPr>
        <w:pStyle w:val="Akapitzlist"/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</w:p>
    <w:p w:rsidR="001B13EC" w:rsidRPr="004841CB" w:rsidRDefault="001B13EC" w:rsidP="001B13EC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</w:p>
    <w:sectPr w:rsidR="001B13EC" w:rsidRPr="00484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CB8"/>
    <w:multiLevelType w:val="hybridMultilevel"/>
    <w:tmpl w:val="8250B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1A5A"/>
    <w:multiLevelType w:val="hybridMultilevel"/>
    <w:tmpl w:val="7CBE043E"/>
    <w:lvl w:ilvl="0" w:tplc="00A89CD2">
      <w:start w:val="1"/>
      <w:numFmt w:val="lowerLetter"/>
      <w:lvlText w:val="%1."/>
      <w:lvlJc w:val="left"/>
      <w:pPr>
        <w:ind w:left="1352" w:hanging="360"/>
      </w:pPr>
      <w:rPr>
        <w:rFonts w:ascii="Cambria" w:eastAsiaTheme="minorHAnsi" w:hAnsi="Cambria" w:cstheme="minorBidi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8444DA7"/>
    <w:multiLevelType w:val="hybridMultilevel"/>
    <w:tmpl w:val="8BE08E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87945B1"/>
    <w:multiLevelType w:val="multilevel"/>
    <w:tmpl w:val="8F0A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D10D74"/>
    <w:multiLevelType w:val="hybridMultilevel"/>
    <w:tmpl w:val="7B26BD5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4EA03CF"/>
    <w:multiLevelType w:val="hybridMultilevel"/>
    <w:tmpl w:val="CF800EC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5284899"/>
    <w:multiLevelType w:val="hybridMultilevel"/>
    <w:tmpl w:val="D8E0A34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4EE0679"/>
    <w:multiLevelType w:val="hybridMultilevel"/>
    <w:tmpl w:val="89BEB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5250D"/>
    <w:multiLevelType w:val="hybridMultilevel"/>
    <w:tmpl w:val="36C4793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F7C54BB"/>
    <w:multiLevelType w:val="multilevel"/>
    <w:tmpl w:val="BE4274C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2F1748"/>
    <w:multiLevelType w:val="hybridMultilevel"/>
    <w:tmpl w:val="B00EA4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A7BA4"/>
    <w:multiLevelType w:val="hybridMultilevel"/>
    <w:tmpl w:val="181C3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E218D"/>
    <w:multiLevelType w:val="hybridMultilevel"/>
    <w:tmpl w:val="967E0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734D2"/>
    <w:multiLevelType w:val="hybridMultilevel"/>
    <w:tmpl w:val="E0F24F96"/>
    <w:lvl w:ilvl="0" w:tplc="AA4EE8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4851D3"/>
    <w:multiLevelType w:val="hybridMultilevel"/>
    <w:tmpl w:val="B6E61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65B64"/>
    <w:multiLevelType w:val="hybridMultilevel"/>
    <w:tmpl w:val="66704016"/>
    <w:lvl w:ilvl="0" w:tplc="8E7EFE5A">
      <w:start w:val="1"/>
      <w:numFmt w:val="decimal"/>
      <w:lvlText w:val="%1."/>
      <w:lvlJc w:val="left"/>
      <w:pPr>
        <w:ind w:left="1145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767E14E8"/>
    <w:multiLevelType w:val="hybridMultilevel"/>
    <w:tmpl w:val="968AA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80CF9"/>
    <w:multiLevelType w:val="hybridMultilevel"/>
    <w:tmpl w:val="B79C54AC"/>
    <w:lvl w:ilvl="0" w:tplc="564E65E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270A64"/>
    <w:multiLevelType w:val="hybridMultilevel"/>
    <w:tmpl w:val="5E58C33C"/>
    <w:lvl w:ilvl="0" w:tplc="5ABE8C6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71013"/>
    <w:multiLevelType w:val="hybridMultilevel"/>
    <w:tmpl w:val="C33A16C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7BC7473E"/>
    <w:multiLevelType w:val="hybridMultilevel"/>
    <w:tmpl w:val="B0789A6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4"/>
  </w:num>
  <w:num w:numId="5">
    <w:abstractNumId w:val="5"/>
  </w:num>
  <w:num w:numId="6">
    <w:abstractNumId w:val="16"/>
  </w:num>
  <w:num w:numId="7">
    <w:abstractNumId w:val="7"/>
  </w:num>
  <w:num w:numId="8">
    <w:abstractNumId w:val="10"/>
  </w:num>
  <w:num w:numId="9">
    <w:abstractNumId w:val="19"/>
  </w:num>
  <w:num w:numId="10">
    <w:abstractNumId w:val="6"/>
  </w:num>
  <w:num w:numId="11">
    <w:abstractNumId w:val="4"/>
  </w:num>
  <w:num w:numId="12">
    <w:abstractNumId w:val="2"/>
  </w:num>
  <w:num w:numId="13">
    <w:abstractNumId w:val="0"/>
  </w:num>
  <w:num w:numId="14">
    <w:abstractNumId w:val="12"/>
  </w:num>
  <w:num w:numId="15">
    <w:abstractNumId w:val="8"/>
  </w:num>
  <w:num w:numId="16">
    <w:abstractNumId w:val="20"/>
  </w:num>
  <w:num w:numId="17">
    <w:abstractNumId w:val="15"/>
  </w:num>
  <w:num w:numId="18">
    <w:abstractNumId w:val="18"/>
  </w:num>
  <w:num w:numId="19">
    <w:abstractNumId w:val="1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E2"/>
    <w:rsid w:val="000314BD"/>
    <w:rsid w:val="00132CBA"/>
    <w:rsid w:val="001B13EC"/>
    <w:rsid w:val="002F4EA6"/>
    <w:rsid w:val="00404699"/>
    <w:rsid w:val="004664AE"/>
    <w:rsid w:val="004841CB"/>
    <w:rsid w:val="004934D8"/>
    <w:rsid w:val="00664F84"/>
    <w:rsid w:val="006A1D9B"/>
    <w:rsid w:val="008A3C11"/>
    <w:rsid w:val="00A84B39"/>
    <w:rsid w:val="00B835E8"/>
    <w:rsid w:val="00C521F4"/>
    <w:rsid w:val="00D429E2"/>
    <w:rsid w:val="00D92FA4"/>
    <w:rsid w:val="00EE44BE"/>
    <w:rsid w:val="00F1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749B3-495D-4CB4-A1C9-A7917D41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42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429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align-justify">
    <w:name w:val="align-justify"/>
    <w:basedOn w:val="Normalny"/>
    <w:rsid w:val="00D4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521F4"/>
    <w:pPr>
      <w:ind w:left="720"/>
      <w:contextualSpacing/>
    </w:pPr>
  </w:style>
  <w:style w:type="table" w:styleId="Tabela-Siatka">
    <w:name w:val="Table Grid"/>
    <w:basedOn w:val="Standardowy"/>
    <w:uiPriority w:val="39"/>
    <w:rsid w:val="001B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1D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11</cp:revision>
  <cp:lastPrinted>2018-02-21T17:55:00Z</cp:lastPrinted>
  <dcterms:created xsi:type="dcterms:W3CDTF">2017-11-19T18:01:00Z</dcterms:created>
  <dcterms:modified xsi:type="dcterms:W3CDTF">2018-02-21T17:56:00Z</dcterms:modified>
</cp:coreProperties>
</file>