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5B" w:rsidRPr="00CE4B5B" w:rsidRDefault="00CE4B5B" w:rsidP="00CE4B5B">
      <w:pPr>
        <w:pStyle w:val="text-center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b/>
          <w:bCs/>
          <w:sz w:val="22"/>
          <w:szCs w:val="22"/>
        </w:rPr>
        <w:t>WYCHOWANIE DO ŻYCIA W RODZINIE</w:t>
      </w:r>
      <w:bookmarkStart w:id="0" w:name="_GoBack"/>
      <w:bookmarkEnd w:id="0"/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I. Ukazywanie wartości rodziny w życiu osobistym człowieka. Wnoszenie pozytywnego wkładu w życie swojej rodziny.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II. Okazywanie szacunku innym ludziom, docenianie ich wysiłku i pracy, przyjęcie postawy szacunku wobec siebie.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III. Pomoc w przygotowaniu się do zrozumienia i akceptacji przemian okresu dojrzewania. Pokonywanie trudności okresu dorastania.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IV. 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V.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VI. Uświadomienie i uzasadnienie potrzeby przygotowania do zawarcia małżeństwa i założenia rodziny. Zorientowanie w zakresie i komponentach składowych postawy odpowiedzialnego rodzicielstwa.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 xml:space="preserve">VII. Korzystanie ze środków przekazu, w tym z </w:t>
      </w:r>
      <w:proofErr w:type="spellStart"/>
      <w:r w:rsidRPr="00CE4B5B">
        <w:rPr>
          <w:rFonts w:ascii="Arial Narrow" w:hAnsi="Arial Narrow"/>
          <w:sz w:val="22"/>
          <w:szCs w:val="22"/>
        </w:rPr>
        <w:t>internetu</w:t>
      </w:r>
      <w:proofErr w:type="spellEnd"/>
      <w:r w:rsidRPr="00CE4B5B">
        <w:rPr>
          <w:rFonts w:ascii="Arial Narrow" w:hAnsi="Arial Narrow"/>
          <w:sz w:val="22"/>
          <w:szCs w:val="22"/>
        </w:rPr>
        <w:t>, w sposób selektywny, umożliwiający obronę przed ich destrukcyjnym oddziaływaniem.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b/>
          <w:bCs/>
          <w:sz w:val="22"/>
          <w:szCs w:val="22"/>
        </w:rPr>
        <w:t>Treści nauczania - wymagania szczegółowe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I. Rodzina. Uczeń: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1) wie, co składa się na dojrzałość do małżeństwa i założenia rodziny; zna kryteria wyboru współmałżonka, motywy zawierania małżeństwa i czynniki warunkujące trwałość i powodzenie relacji małżeńskiej i rodzinnej;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2) rozumie, jakie miejsce zajmuje rodzina w społeczeństwie;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3) rozpoznaje typy struktury rodziny: rodzina wielopokoleniowa, rodzina pełna, rodzina niepełna, rodzina zrekonstruowana;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 xml:space="preserve">4) wyjaśnia miejsce dziecka w rodzinie i jej rolę dla niego: w fazie prenatalnej, podczas narodzin, w fazie niemowlęcej, wczesnodziecięcej, </w:t>
      </w:r>
      <w:proofErr w:type="spellStart"/>
      <w:r w:rsidRPr="00CE4B5B">
        <w:rPr>
          <w:rFonts w:ascii="Arial Narrow" w:hAnsi="Arial Narrow"/>
          <w:sz w:val="22"/>
          <w:szCs w:val="22"/>
        </w:rPr>
        <w:t>przedpokwitaniowej</w:t>
      </w:r>
      <w:proofErr w:type="spellEnd"/>
      <w:r w:rsidRPr="00CE4B5B">
        <w:rPr>
          <w:rFonts w:ascii="Arial Narrow" w:hAnsi="Arial Narrow"/>
          <w:sz w:val="22"/>
          <w:szCs w:val="22"/>
        </w:rPr>
        <w:t>, dojrzewania, młodości, wieku średniego, wieku późnego;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5) potrafi komunikować swoje uczucia i budować prawidłowe relacje rodzinne;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6) wie, jak okazać szacunek rodzeństwu, rodzicom i dziadkom oraz docenić ich wkład w życie rodzinne; potrafi wymienić za co i w jaki sposób można wyrazić im wdzięczność;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7) rozumie na czym polega odpowiedzialność wszystkich członków za atmosferę panującą w rodzinie; wie jak komunikować uczucia, wyrażać pamięć, składać życzenia z okazji ważnych rocznic rodzinnych, imienin, urodzin, Dni Matki, Ojca, Babci i Dziadka, być uprzejmym i uczynnym każdego dnia;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8) zna i rozumie funkcje rodziny, np. prokreacyjna, opiekuńcza, wychowawcza oraz ich znaczenie na poszczególnych etapach rozwoju człowieka;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lastRenderedPageBreak/>
        <w:t>9) wyjaśnia czego dotyczy i w czym przejawia się rodzinne wychowanie do miłości, prawdy, uczciwości, wychowanie patriotyczne, religijne, moralne;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10) przyswaja wartości i tradycje ważne w rodzinie, w tym wspólne świętowanie, organizacja i przeżywanie wolnego czasu;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 xml:space="preserve">11) zauważa i docenia formacyjną rolę rodziny: w zakresie przekazywania wiedzy (o życiu, człowieku, świecie, relacjach międzyludzkich), kształtowania postaw, ćwiczenia umiejętności, tworzenia hierarchii wartości, uczenia norm i zgodnych z nimi </w:t>
      </w:r>
      <w:proofErr w:type="spellStart"/>
      <w:r w:rsidRPr="00CE4B5B">
        <w:rPr>
          <w:rFonts w:ascii="Arial Narrow" w:hAnsi="Arial Narrow"/>
          <w:sz w:val="22"/>
          <w:szCs w:val="22"/>
        </w:rPr>
        <w:t>zachowań</w:t>
      </w:r>
      <w:proofErr w:type="spellEnd"/>
      <w:r w:rsidRPr="00CE4B5B">
        <w:rPr>
          <w:rFonts w:ascii="Arial Narrow" w:hAnsi="Arial Narrow"/>
          <w:sz w:val="22"/>
          <w:szCs w:val="22"/>
        </w:rPr>
        <w:t>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 xml:space="preserve">12) zna i stosuje zasady savoir </w:t>
      </w:r>
      <w:proofErr w:type="spellStart"/>
      <w:r w:rsidRPr="00CE4B5B">
        <w:rPr>
          <w:rFonts w:ascii="Arial Narrow" w:hAnsi="Arial Narrow"/>
          <w:sz w:val="22"/>
          <w:szCs w:val="22"/>
        </w:rPr>
        <w:t>vivre'u</w:t>
      </w:r>
      <w:proofErr w:type="spellEnd"/>
      <w:r w:rsidRPr="00CE4B5B">
        <w:rPr>
          <w:rFonts w:ascii="Arial Narrow" w:hAnsi="Arial Narrow"/>
          <w:sz w:val="22"/>
          <w:szCs w:val="22"/>
        </w:rPr>
        <w:t xml:space="preserve"> zarówno wobec gości, jak i najbliższych członków rodziny;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 xml:space="preserve">13) wie, na czym polega instytucjonalna pomoc rodzinie w sytuacji: choroby, uzależnienia, ubóstwa, bezrobocia, </w:t>
      </w:r>
      <w:proofErr w:type="spellStart"/>
      <w:r w:rsidRPr="00CE4B5B">
        <w:rPr>
          <w:rFonts w:ascii="Arial Narrow" w:hAnsi="Arial Narrow"/>
          <w:sz w:val="22"/>
          <w:szCs w:val="22"/>
        </w:rPr>
        <w:t>zachowań</w:t>
      </w:r>
      <w:proofErr w:type="spellEnd"/>
      <w:r w:rsidRPr="00CE4B5B">
        <w:rPr>
          <w:rFonts w:ascii="Arial Narrow" w:hAnsi="Arial Narrow"/>
          <w:sz w:val="22"/>
          <w:szCs w:val="22"/>
        </w:rPr>
        <w:t xml:space="preserve"> ryzykownych, problemów pedagogicznych, psychologicznych, prawnych.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II. Dojrzewanie. Uczeń: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1) rozpoznaje zmiany fizyczne i psychiczne; zauważa i akceptuje zróżnicowane, indywidualne tempo rozwoju;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2) zna kryteria dojrzałości biologicznej, psychicznej i społecznej;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3) rozumie, czym jest cielesność, płciowość, seksualność;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4) wskazuje różnice w rozwoju psychoseksualnym dziewcząt i chłopców;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5) wyjaśnia, na czym polega identyfikacja z własną płcią;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 xml:space="preserve">6) zna zagrożenia okresu dojrzewania, takie jak: uzależnienia chemiczne i behawioralne, presja seksualna, pornografia, </w:t>
      </w:r>
      <w:proofErr w:type="spellStart"/>
      <w:r w:rsidRPr="00CE4B5B">
        <w:rPr>
          <w:rFonts w:ascii="Arial Narrow" w:hAnsi="Arial Narrow"/>
          <w:sz w:val="22"/>
          <w:szCs w:val="22"/>
        </w:rPr>
        <w:t>cyberseks</w:t>
      </w:r>
      <w:proofErr w:type="spellEnd"/>
      <w:r w:rsidRPr="00CE4B5B">
        <w:rPr>
          <w:rFonts w:ascii="Arial Narrow" w:hAnsi="Arial Narrow"/>
          <w:sz w:val="22"/>
          <w:szCs w:val="22"/>
        </w:rPr>
        <w:t>, prostytucja nieletnich; potrafi wymienić sposoby profilaktyki i przeciwdziałania;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7) omawia problemy wieku młodzieńczego i sposoby radzenia sobie z nimi;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8) rozumie, jak budowane są relacje międzyosobowe, wyjaśnia ich znaczenie w rozwoju społeczno-emocjonalnym; potrafi przedstawić istotę: koleżeństwa i przyjaźni, sympatii młodzieńczych, pierwszych fascynacji, zakochania, miłości; zwraca uwagę na potrzebę i wartość wzajemnego szacunku, udzielania pomocy, empatii i współpracy;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9) uczestniczy w podziale obowiązków; korzysta z pomocy innych i sam jej udziela; potrafi dzielić czas pomiędzy pracę i rekreację; wie jak tworzyć atmosferę świętowania;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10) przedstawia rolę autorytetów w życiu człowieka, wymienia osoby uznane za autorytety przez innych i siebie.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III. Seksualność człowieka. Uczeń: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1) określa pojęcia związane z seksualnością: męskość, kobiecość, komplementarność, miłość, wartość, małżeństwo, rodzicielstwo, odpowiedzialność; wyjaśnia na czym polega i czego dotyczy integracja seksualna;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2) rozumie znaczenie odpowiedzialności w przeżywaniu własnej płciowości oraz budowaniu trwałych i szczęśliwych więzi;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3) określa główne funkcje płciowości, takie jak: wyrażanie miłości, budowanie więzi i rodzicielstwo, a także wzajemna pomoc i uzupełnianie, integralna i komplementarna współpraca płci;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lastRenderedPageBreak/>
        <w:t>4) rozumie, na czym polega prawo człowieka do intymności i ochrona tego prawa;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5) wyjaśnia, na czym polega odpowiedzialność mężczyzny i kobiety za sferę seksualną i prokreację;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6) charakteryzuje związek istniejący pomiędzy aktywnością seksualną a miłością i odpowiedzialnością; omawia problemy związane z przedmiotowym traktowaniem człowieka w dziedzinie seksualnej;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7) potrafi wymienić argumenty biomedyczne, psychologiczne, społeczne i moralne za inicjacją seksualną w małżeństwie;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8) przedstawia przyczyny, skutki i profilaktykę przedwczesnej inicjacji seksualnej;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9) zna choroby przenoszone drogą płciową; rozumie ich specyfikę, rozwój i objawy; wie, jakie są drogi przenoszenia zakażenia; zna zasady profilaktyki;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10) potrafi wymienić różnice pomiędzy edukacją a wychowaniem seksualnym;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11) potrafi scharakteryzować i ocenić różne odniesienia do seksualności: permisywne, relatywne i normatywne;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12) rozumie wartość trwałości małżeństwa dla dobra rodziny.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IV. Życie jako fundamentalna wartość. Uczeń: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1) wyjaśnia, co to znaczy, że życie jest wartością;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2) rozumie, na czym polega planowanie dzietności rodziny; wie, jakie aspekty należy uwzględnić przy podejmowaniem decyzji prokreacyjnych;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3) zna zasady przygotowania kobiet i mężczyzn na poczęcie dziecka oraz rozumie, czym jest odpowiedzialne rodzicielstwo;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4) wyraża postawę szacunku i troski wobec życia i zdrowia człowieka od poczęcia do naturalnej śmierci;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5) zna fazy psychofizycznego rozwoju człowieka w okresie prenatalnym i postnatalnym; orientuje się w czynnikach wspomagających i zaburzających jego psychiczny, fizyczny, duchowy i społeczny rozwój;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 xml:space="preserve">6) rozumie, czym jest opieka </w:t>
      </w:r>
      <w:proofErr w:type="spellStart"/>
      <w:r w:rsidRPr="00CE4B5B">
        <w:rPr>
          <w:rFonts w:ascii="Arial Narrow" w:hAnsi="Arial Narrow"/>
          <w:sz w:val="22"/>
          <w:szCs w:val="22"/>
        </w:rPr>
        <w:t>prekoncepcyjna</w:t>
      </w:r>
      <w:proofErr w:type="spellEnd"/>
      <w:r w:rsidRPr="00CE4B5B">
        <w:rPr>
          <w:rFonts w:ascii="Arial Narrow" w:hAnsi="Arial Narrow"/>
          <w:sz w:val="22"/>
          <w:szCs w:val="22"/>
        </w:rPr>
        <w:t xml:space="preserve"> i prenatalna uwzględniająca zdrowie ojca, matki i dziecka, formy prewencji, profilaktyki i terapii;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 xml:space="preserve">7) ma szacunek dla ludzkiego ciała; zna </w:t>
      </w:r>
      <w:r w:rsidRPr="00CE4B5B">
        <w:rPr>
          <w:rStyle w:val="Uwydatnienie"/>
          <w:rFonts w:ascii="Arial Narrow" w:hAnsi="Arial Narrow"/>
          <w:sz w:val="22"/>
          <w:szCs w:val="22"/>
        </w:rPr>
        <w:t>podstawy</w:t>
      </w:r>
      <w:r w:rsidRPr="00CE4B5B">
        <w:rPr>
          <w:rFonts w:ascii="Arial Narrow" w:hAnsi="Arial Narrow"/>
          <w:sz w:val="22"/>
          <w:szCs w:val="22"/>
        </w:rPr>
        <w:t xml:space="preserve"> higieny; troszczy się o zdrowie: właściwe odżywianie, odpowiedni strój, sen i aktywność fizyczną;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8) pozytywnie odnosi się do osób z niepełnosprawnością, widząc w nich wartościowych partnerów w koleżeństwie, przyjaźni, miłości i rodzinie;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9) wyraża troskę o osoby chore i umierające; zachowuje pamięć o zmarłych, współtowarzyszy bliskim w przeżywaniu żałoby.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V. Płodność. Uczeń: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1) wie, że płodność jest wspólną sprawą kobiety i mężczyzny;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2) potrafi przedstawić fizjologię płodności i wymienić hormony warunkujące płodność kobiet i mężczyzn;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lastRenderedPageBreak/>
        <w:t>3) zna metody rozpoznawania płodności, ich przydatność w planowaniu rodziny i diagnostyce zaburzeń;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4) przedstawia problem niepłodności; określa jej rodzaje, przyczyny, skutki; wyjaśnia na czym polega profilaktyka i leczenie;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5) definiuje pojęcie antykoncepcji i wymienia jej rodzaje, dokonuje oceny stosowania poszczególnych środków antykoncepcyjnych w aspekcie medycznym, psychologicznym, ekologicznym, ekonomicznym, społecznym i moralnym;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 xml:space="preserve">6) zna różnice między antykoncepcją a naturalnym planowaniem rodziny, zapłodnieniem in vitro a </w:t>
      </w:r>
      <w:proofErr w:type="spellStart"/>
      <w:r w:rsidRPr="00CE4B5B">
        <w:rPr>
          <w:rFonts w:ascii="Arial Narrow" w:hAnsi="Arial Narrow"/>
          <w:sz w:val="22"/>
          <w:szCs w:val="22"/>
        </w:rPr>
        <w:t>naprotechnologią</w:t>
      </w:r>
      <w:proofErr w:type="spellEnd"/>
      <w:r w:rsidRPr="00CE4B5B">
        <w:rPr>
          <w:rFonts w:ascii="Arial Narrow" w:hAnsi="Arial Narrow"/>
          <w:sz w:val="22"/>
          <w:szCs w:val="22"/>
        </w:rPr>
        <w:t>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 xml:space="preserve">7) rozumie, czym jest ciąża i poród oraz jak powinno wyglądać przyjęcie dziecka jako </w:t>
      </w:r>
      <w:r w:rsidRPr="00CE4B5B">
        <w:rPr>
          <w:rStyle w:val="Uwydatnienie"/>
          <w:rFonts w:ascii="Arial Narrow" w:hAnsi="Arial Narrow"/>
          <w:sz w:val="22"/>
          <w:szCs w:val="22"/>
        </w:rPr>
        <w:t>nowego</w:t>
      </w:r>
      <w:r w:rsidRPr="00CE4B5B">
        <w:rPr>
          <w:rFonts w:ascii="Arial Narrow" w:hAnsi="Arial Narrow"/>
          <w:sz w:val="22"/>
          <w:szCs w:val="22"/>
        </w:rPr>
        <w:t xml:space="preserve"> członka rodziny;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8) potrafi wyjaśnić rolę i zadania szkół rodzenia oraz wartość naturalnego karmienia;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9) wie, jak istotne znaczenie, zarówno w aspekcie medycznym, psychologicznym, jak i społecznym ma gotowość członków rodziny na przyjęcie dziecka z niepełnosprawnością;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10) rozumie sytuację rodzin mających trudności z poczęciem dziecka i doświadczających śmierci dziecka przed narodzeniem;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11) wie czym jest adopcja i rodzina zastępcza oraz jakie jest ich znaczenie dla dzieci, rodziców i społeczeństwa.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VI. Postawy. Uczeń: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1) potrafi wymienić i uzasadnić normy chroniące życie małżeńskie i rodzinne oraz sprzeciwić się naciskom skłaniającym do ich łamania;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2) wie, że aktywność seksualna, jak każde zachowanie człowieka podlega odpowiedzialności moralnej;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3) radzi sobie w sytuacji konfliktu, presji grupy, stresu;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4) zna i stosuje zasady savoir-vivre'u w różnych sytuacjach społecznych;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5) rozumie zasady komunikacji werbalnej i niewerbalnej i jej znaczenie w relacjach interpersonalnych; przyjmuje odpowiedzialność za manifestowane reakcje, wypowiadane i pisane słowa;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6) kształtuje i wyraża postawy asertywne, gdy nie może lub nie powinien czegoś wykonać stara się odmawiać tak, by nie ranić drugiego;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7) bierze udział w życiu społecznym przez: wolontariat, stowarzyszenia, grupy nieformalne i aktywność indywidualną; ujawnia wrażliwość na osoby potrzebujące pomocy i zna konkretne sposoby jej udzielania;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 xml:space="preserve">8) świadomie i odpowiedzialnie korzysta ze środków społecznego przekazu, w tym z </w:t>
      </w:r>
      <w:proofErr w:type="spellStart"/>
      <w:r w:rsidRPr="00CE4B5B">
        <w:rPr>
          <w:rFonts w:ascii="Arial Narrow" w:hAnsi="Arial Narrow"/>
          <w:sz w:val="22"/>
          <w:szCs w:val="22"/>
        </w:rPr>
        <w:t>internetu</w:t>
      </w:r>
      <w:proofErr w:type="spellEnd"/>
      <w:r w:rsidRPr="00CE4B5B">
        <w:rPr>
          <w:rFonts w:ascii="Arial Narrow" w:hAnsi="Arial Narrow"/>
          <w:sz w:val="22"/>
          <w:szCs w:val="22"/>
        </w:rPr>
        <w:t>, dokonując wyboru określonych treści i limitując czas im poświęcany;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9) jest odpowiedzialny za własny rozwój i samowychowanie.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b/>
          <w:bCs/>
          <w:sz w:val="22"/>
          <w:szCs w:val="22"/>
        </w:rPr>
        <w:t>Warunki i sposób realizacji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Do zadań szkoły w zakresie realizacji wychowania do życia w rodzinie należy w szczególności: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lastRenderedPageBreak/>
        <w:t>1) wspieranie wychowawczej roli rodziny;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2) współpraca z rodzicami w zakresie prawidłowych relacji między nimi a dzieckiem;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3) wskazanie norm życia społecznego, pomoc w interioryzacji i ich wspólne przestrzeganie;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4) pomoc we właściwym przeżywaniu okresu dojrzewania;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5) wzmacnianie procesu identyfikacji z własną płcią; docenianie komplementarności płciowej i współdziałania;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6) wspieranie rozwoju moralnego i kształtowania hierarchii wartości;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7) promowanie integralnej wizji seksualności człowieka; ukazanie jedności pomiędzy aktywnością seksualną, miłością i odpowiedzialnością;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8) wskazywanie na prawo do życia od poczęcia do naturalnej śmierci, potrzebę przygotowania do macierzyństwa i ojcostwa oraz towarzyszenia w chorobie i umieraniu;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9) tworzenie klimatu dla koleżeństwa, przyjaźni oraz szacunku dla człowieka;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10) pomoc w poszukiwaniu odpowiedzi na podstawowe pytania egzystencjalne;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11) informowanie o możliwościach pomocy - system poradnictwa dla dzieci i młodzieży;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 xml:space="preserve">12) ukazywanie potrzeby odpowiedzialności w korzystaniu ze środków społecznego przekazu (w tym </w:t>
      </w:r>
      <w:proofErr w:type="spellStart"/>
      <w:r w:rsidRPr="00CE4B5B">
        <w:rPr>
          <w:rFonts w:ascii="Arial Narrow" w:hAnsi="Arial Narrow"/>
          <w:sz w:val="22"/>
          <w:szCs w:val="22"/>
        </w:rPr>
        <w:t>internetu</w:t>
      </w:r>
      <w:proofErr w:type="spellEnd"/>
      <w:r w:rsidRPr="00CE4B5B">
        <w:rPr>
          <w:rFonts w:ascii="Arial Narrow" w:hAnsi="Arial Narrow"/>
          <w:sz w:val="22"/>
          <w:szCs w:val="22"/>
        </w:rPr>
        <w:t>) w zakresie doboru treści, krytycznej oceny formy przekazu oraz poświęconego czasu;</w:t>
      </w:r>
    </w:p>
    <w:p w:rsidR="00CE4B5B" w:rsidRPr="00CE4B5B" w:rsidRDefault="00CE4B5B" w:rsidP="00CE4B5B">
      <w:pPr>
        <w:pStyle w:val="text-justify"/>
        <w:rPr>
          <w:rFonts w:ascii="Arial Narrow" w:hAnsi="Arial Narrow"/>
          <w:sz w:val="22"/>
          <w:szCs w:val="22"/>
        </w:rPr>
      </w:pPr>
      <w:r w:rsidRPr="00CE4B5B">
        <w:rPr>
          <w:rFonts w:ascii="Arial Narrow" w:hAnsi="Arial Narrow"/>
          <w:sz w:val="22"/>
          <w:szCs w:val="22"/>
        </w:rPr>
        <w:t>13) pomoc w rozpoznawaniu i rozwijaniu zdolności, w odkrywaniu możliwych dróg realizacji osobowej i zawodowej wychowanka, przygotowywanie do odpowiedzialnego pełnienia zadań na każdej z nich.</w:t>
      </w:r>
    </w:p>
    <w:p w:rsidR="001B270D" w:rsidRPr="00CE4B5B" w:rsidRDefault="001B270D">
      <w:pPr>
        <w:rPr>
          <w:rFonts w:ascii="Arial Narrow" w:hAnsi="Arial Narrow"/>
        </w:rPr>
      </w:pPr>
    </w:p>
    <w:sectPr w:rsidR="001B270D" w:rsidRPr="00CE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5B"/>
    <w:rsid w:val="001B270D"/>
    <w:rsid w:val="00C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D5C5C-187F-47BE-B3E0-011CF27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CE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CE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4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9822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2017-11-07T17:21:00Z</dcterms:created>
  <dcterms:modified xsi:type="dcterms:W3CDTF">2017-11-07T17:21:00Z</dcterms:modified>
</cp:coreProperties>
</file>