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6D" w:rsidRPr="00D6586D" w:rsidRDefault="00D6586D" w:rsidP="00D6586D">
      <w:pPr>
        <w:shd w:val="clear" w:color="auto" w:fill="FFFFFF"/>
        <w:spacing w:before="375" w:after="150"/>
        <w:outlineLvl w:val="1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D6586D">
        <w:rPr>
          <w:rFonts w:asciiTheme="minorHAnsi" w:hAnsiTheme="minorHAnsi"/>
          <w:b/>
          <w:bCs/>
          <w:color w:val="000000"/>
          <w:sz w:val="28"/>
          <w:szCs w:val="28"/>
        </w:rPr>
        <w:t>Kierunki realizacji polityki oświatowej państwa w roku szkolnym 2020/2021:</w:t>
      </w:r>
    </w:p>
    <w:p w:rsidR="00D6586D" w:rsidRPr="00D6586D" w:rsidRDefault="00D6586D" w:rsidP="00D65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 w:rsidRPr="00D6586D">
        <w:rPr>
          <w:rFonts w:asciiTheme="minorHAnsi" w:hAnsiTheme="minorHAnsi"/>
          <w:color w:val="000000"/>
        </w:rPr>
        <w:t>Wdrażanie nowej podstawy programowej w szkołach ponadpodstawowych ze szczególnym uwzględnieniem edukacji przyrodniczej i matematycznej. Rozwijanie samodzielności, innowacyjności i kreatywności uczniów.</w:t>
      </w:r>
    </w:p>
    <w:p w:rsidR="00D6586D" w:rsidRPr="00D6586D" w:rsidRDefault="00D6586D" w:rsidP="00D65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 w:rsidRPr="00D6586D">
        <w:rPr>
          <w:rFonts w:asciiTheme="minorHAnsi" w:hAnsiTheme="minorHAnsi"/>
          <w:color w:val="000000"/>
        </w:rPr>
        <w:t>Wdrażanie zmian w kształceniu zawodowym, ze szczególnym uwzględnieniem kształcenia osób dorosłych.</w:t>
      </w:r>
    </w:p>
    <w:p w:rsidR="00D6586D" w:rsidRPr="00D6586D" w:rsidRDefault="00D6586D" w:rsidP="00D65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6"/>
          <w:szCs w:val="26"/>
        </w:rPr>
      </w:pPr>
      <w:r w:rsidRPr="00D6586D">
        <w:rPr>
          <w:rFonts w:asciiTheme="minorHAnsi" w:hAnsiTheme="minorHAnsi"/>
          <w:b/>
          <w:color w:val="000000"/>
          <w:sz w:val="26"/>
          <w:szCs w:val="26"/>
        </w:rPr>
        <w:t xml:space="preserve">Zapewnienie wysokiej jakości kształcenia oraz wsparcia </w:t>
      </w:r>
      <w:proofErr w:type="spellStart"/>
      <w:r w:rsidRPr="00D6586D">
        <w:rPr>
          <w:rFonts w:asciiTheme="minorHAnsi" w:hAnsiTheme="minorHAnsi"/>
          <w:b/>
          <w:color w:val="000000"/>
          <w:sz w:val="26"/>
          <w:szCs w:val="26"/>
        </w:rPr>
        <w:t>psychologiczno</w:t>
      </w:r>
      <w:proofErr w:type="spellEnd"/>
      <w:r w:rsidRPr="00D6586D">
        <w:rPr>
          <w:rFonts w:asciiTheme="minorHAnsi" w:hAnsiTheme="minorHAnsi"/>
          <w:b/>
          <w:color w:val="000000"/>
          <w:sz w:val="26"/>
          <w:szCs w:val="26"/>
        </w:rPr>
        <w:t xml:space="preserve"> – pedagogicznego wszystkim uczniom z uwzględnieniem zróżnicowania ich potrzeb rozwojowych i  edukacyjnych.</w:t>
      </w:r>
    </w:p>
    <w:p w:rsidR="00D6586D" w:rsidRPr="00D6586D" w:rsidRDefault="00D6586D" w:rsidP="00D65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6"/>
          <w:szCs w:val="26"/>
        </w:rPr>
      </w:pPr>
      <w:r w:rsidRPr="00D6586D">
        <w:rPr>
          <w:rFonts w:asciiTheme="minorHAnsi" w:hAnsiTheme="minorHAnsi"/>
          <w:b/>
          <w:color w:val="000000"/>
          <w:sz w:val="26"/>
          <w:szCs w:val="26"/>
        </w:rPr>
        <w:t>Wykorzystanie w procesach edukacyjnych narzędzi i zasobów cyfrowych oraz metod kształcenia na odległość. Bezpieczne i efektywne korzystanie z technologii cyfrowych.</w:t>
      </w:r>
    </w:p>
    <w:p w:rsidR="00D6586D" w:rsidRPr="00D6586D" w:rsidRDefault="00D6586D" w:rsidP="00D65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6"/>
          <w:szCs w:val="26"/>
        </w:rPr>
      </w:pPr>
      <w:r w:rsidRPr="00D6586D">
        <w:rPr>
          <w:rFonts w:asciiTheme="minorHAnsi" w:hAnsiTheme="minorHAnsi"/>
          <w:b/>
          <w:color w:val="000000"/>
          <w:sz w:val="26"/>
          <w:szCs w:val="26"/>
        </w:rPr>
        <w:t>Działania wychowawcze szkoły. Wychowanie do wartości, kształtowanie postaw i respektowanie norm społecznych.</w:t>
      </w:r>
    </w:p>
    <w:p w:rsidR="00720C30" w:rsidRPr="00D6586D" w:rsidRDefault="00720C30">
      <w:pPr>
        <w:rPr>
          <w:rFonts w:asciiTheme="minorHAnsi" w:hAnsiTheme="minorHAnsi"/>
        </w:rPr>
      </w:pPr>
      <w:bookmarkStart w:id="0" w:name="_GoBack"/>
      <w:bookmarkEnd w:id="0"/>
    </w:p>
    <w:sectPr w:rsidR="00720C30" w:rsidRPr="00D6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7433A"/>
    <w:multiLevelType w:val="multilevel"/>
    <w:tmpl w:val="97BC9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2E"/>
    <w:rsid w:val="004A1F2E"/>
    <w:rsid w:val="00720C30"/>
    <w:rsid w:val="00D6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105C-68A6-4C5E-A188-E06F080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86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2020-08-19T20:08:00Z</dcterms:created>
  <dcterms:modified xsi:type="dcterms:W3CDTF">2020-08-19T20:09:00Z</dcterms:modified>
</cp:coreProperties>
</file>